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Права, обязанности и ответственность родителей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Согласно Семейному Кодексу Российской Федерации   родители имеют право воспитывать ребенка, а также несут обязанности и ответственность за воспитание и развитие ребенка. Родительские права прекращаются по достижении детьми возраста 18 лет (совершеннолетия)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Родители имеют право: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обеспечение со стороны государства общедоступности и бесплатности получения их детьми основного общего образования;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прием детей для обучения в образовательные учреждения, расположенные по месту жительства;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ознакомление с Уставом образовательного учреждения и другими документами, регламентирующими организацию образовательного процесса;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участие в управлении образовательным учреждением, в котором обучаются их дети;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ознакомление с ходом и содержанием образовательного процесса, а также с оценками успеваемости своих детей;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обеспечивать религиозное и нравственное воспитание детей в соответствии со своими собственными убеждениями;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    на помощь со стороны государства в выполнении своих обязанностей       по обучению и воспитанию детей;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заботу и содержание со стороны своих совершеннолетних детей, если родители не были лишены родительских прав;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учае наличия угрозы жизни или здоровью ребенка).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Родители обязаны: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бление или их эксплуатацию;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выполнять Устав общеобразовательного учреждении;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обеспечивать в пределах своих способностей условия жизни, необходимые для нормального развития ребенка;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ыскиваются с родителей (родителя) в судебном порядке).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 Ответственность родителей.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Комиссии по делам несовершеннолетних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могут применить к родителям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административные меры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(объявить общественное порицание или предупреждение, возложить обязанность загладить причиненный вред или наложить денежный штраф):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 случае злостного невыполнения родителями обязанностей по воспитанию и обучению детей,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доведение их до состояния опьянения или потребления наркотических средств без назначения врача,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совершение подростками в возрасте до 16 лет нарушений правил дорожного движения,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 уголовном кодексе Российской Федерации предусмотрены специальные нормы об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уголовной ответственности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родителей: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несовершеннолетних детей в совершение преступления путем обещаний, обмана, угроз или иным способом;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несовершеннолетнего в систематическое употребление спиртных напитков и одурманивающих веществ;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в занятие проституцией, бродяжничеством или попрошайничеством;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неисполнение или ненадлежащее исполнение обязанностей по воспитанию детей, если эти деяния соединены с жестоким обращением;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злостное уклонение от уплаты средств на содержание детей.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Родители несут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имущественную ответственность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 сделкам малолетних детей, а также за вред, причиненный малолетними детьми (до 14 лет).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Родители могут быть по суду лишены родительских прав, если они: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6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уклоняются от выполнения обязанностей родителей, в том числе злостно уклоняются от уплаты алиментов;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6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злоупотребляют родительскими правами;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6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жестоко обращаются с детьми, в том числе осуществляют психическое и физическое насилие, покушаются на половую неприкосновенность;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6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совершили преступление против жизни или здоровья супруга.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При непосредственной угрозе жизни ребенка или его здоровью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органы опеки и попечительства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могут немедленно отобрать ребенка у родителей на основании решения органа местного самоуправления.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 учетом интересов ребенка суд может отобрать ребенка у родителей без лишения родительских прав (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ограничение родительских прав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Лишение родительских прав не освобождает родителей от обязанностей по содержанию ребенка.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Если родитель изменил поведение, образ жизни или отношение к воспитанию ребенка, он может быть восстановлен в родительских правах.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Алименты – это средства на содержание несовершеннолетних или нетрудоспособных детей, взыскиваемые с родителей или одного из них в судебном порядке или по согласию родителей.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Размер алиментов таков: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7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одного ребенка – одна четвертая часть заработка;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7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двух детей – одна треть заработка;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7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 трех и более детей – половина заработка.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 учетом семейного положения и материального состояния сторон размер алиментов может быть уменьшен или увеличен.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Алименты могут взыскиваться и с совершеннолетних детей в пользу      нетрудоспособных и нуждающихся в помощи родителей.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Право на получение алиментов также имеют: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8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нетрудоспособные несовершеннолетние братья и сестры, которые не могут получать алиментов от родителей, от совершеннолетних и трудоспособных братьев и сестер, которые обладают необходимыми средствами;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8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нетрудоспособные несовершеннолетние внуки от бабушек и дедушек, обладающих необходимыми средствами;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8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нетрудоспособные бабушки и дедушки от трудоспособных совершеннолетних внуков, обладающих необходимыми для этого средствами;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8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нетрудоспособные отчим и мачеха от трудоспособных совершеннолетних пасынка и падчерицы, обладающих необходимыми для этого средствами.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Комиссии по делам несовершеннолетних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могут применить к родителям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административные меры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(объявить общественное порицание или предупреждение, возложить обязанность загладить причиненный вред или наложить денежный штраф):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9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 случае злостного невыполнения родителями обязанностей по воспитанию и обучению детей,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9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доведение их до состояния опьянения или потребления наркотических средств без назначения врача,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9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совершение подростками в возрасте до 16 лет нарушений правил дорожного движения,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9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 уголовном кодексе Российской Федерации предусмотрены специальные нормы об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уголовной ответственности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родителей: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несовершеннолетних детей в совершение преступления путем обещаний, обмана, угроз или иным способом;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несовершеннолетнего в систематическое употребление спиртных напитков и одурманивающих веществ;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вовлечение в занятие проституцией, бродяжничеством или попрошайничеством;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неисполнение или ненадлежащее исполнение обязанностей по воспитанию детей, если эти деяния соединены с жестоким обращением;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 злостное уклонение от уплаты средств на содержание детей.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Родители несут </w:t>
      </w:r>
      <w:r>
        <w:rPr>
          <w:rFonts w:ascii="Times New Roman" w:hAnsi="Times New Roman" w:cs="Times New Roman" w:eastAsia="Times New Roman"/>
          <w:i/>
          <w:color w:val="333333"/>
          <w:sz w:val="26"/>
        </w:rPr>
        <w:t xml:space="preserve">имущественную ответственность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 сделкам малолетних детей, а также за вред, причиненный малолетними детьми (до 14 лет).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Используемая литература: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Семейный кодекс Российской федерации;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Кодекс Российской Федерации  об административных правонарушениях;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 Уголовный кодекс Российской Федерации;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2022-01-29T06:24:41Z</dcterms:modified>
</cp:coreProperties>
</file>